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5"/>
        <w:gridCol w:w="5886"/>
      </w:tblGrid>
      <w:tr w:rsidR="001561D5" w:rsidTr="0081781D">
        <w:tc>
          <w:tcPr>
            <w:tcW w:w="9571" w:type="dxa"/>
            <w:gridSpan w:val="2"/>
          </w:tcPr>
          <w:p w:rsidR="002F62DD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Уважаемые родители!</w:t>
            </w:r>
          </w:p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 вам занятия для детей, которые мы разработали в рамках дистанционного обучения, согласно программе. </w:t>
            </w:r>
          </w:p>
          <w:p w:rsidR="002F62DD" w:rsidRPr="00AB70C2" w:rsidRDefault="002F62DD" w:rsidP="002F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Открывайте интересующие вас занятия, нажав на ссылку. </w:t>
            </w:r>
          </w:p>
          <w:p w:rsidR="002F62DD" w:rsidRPr="0038170D" w:rsidRDefault="002F62DD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70D" w:rsidTr="00F40A73">
        <w:tc>
          <w:tcPr>
            <w:tcW w:w="9571" w:type="dxa"/>
            <w:gridSpan w:val="2"/>
          </w:tcPr>
          <w:p w:rsidR="0038170D" w:rsidRPr="0038170D" w:rsidRDefault="0038170D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70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</w:t>
            </w:r>
            <w:hyperlink r:id="rId6" w:history="1">
              <w:r w:rsidRPr="0038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Песенка-зарядка</w:t>
              </w:r>
            </w:hyperlink>
            <w:r w:rsidRPr="0038170D">
              <w:rPr>
                <w:rFonts w:ascii="Times New Roman" w:hAnsi="Times New Roman" w:cs="Times New Roman"/>
                <w:sz w:val="24"/>
                <w:szCs w:val="24"/>
              </w:rPr>
              <w:t>» (ежедневно)</w:t>
            </w:r>
          </w:p>
        </w:tc>
      </w:tr>
      <w:tr w:rsidR="001561D5" w:rsidTr="001561D5">
        <w:tc>
          <w:tcPr>
            <w:tcW w:w="3685" w:type="dxa"/>
          </w:tcPr>
          <w:p w:rsidR="001561D5" w:rsidRPr="0038170D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886" w:type="dxa"/>
          </w:tcPr>
          <w:p w:rsidR="001561D5" w:rsidRPr="0038170D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фильм для детей и взрослых «</w:t>
            </w:r>
            <w:hyperlink r:id="rId7" w:history="1">
              <w:r w:rsidRPr="003817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Зачем беречь природу?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61D5" w:rsidTr="001561D5">
        <w:tc>
          <w:tcPr>
            <w:tcW w:w="3685" w:type="dxa"/>
          </w:tcPr>
          <w:p w:rsidR="001561D5" w:rsidRDefault="002F62DD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</w:t>
            </w:r>
            <w:r w:rsidR="00156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86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61D5" w:rsidRDefault="002F62DD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61D5" w:rsidRPr="00A653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Развивающий мультфильм «Жили-Были»</w:t>
              </w:r>
            </w:hyperlink>
          </w:p>
        </w:tc>
      </w:tr>
      <w:tr w:rsidR="001561D5" w:rsidTr="001561D5">
        <w:tc>
          <w:tcPr>
            <w:tcW w:w="3685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5886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Рисуем красками по замыслу </w:t>
            </w:r>
            <w:hyperlink r:id="rId9" w:history="1">
              <w:r w:rsidRPr="00D64D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«Солнышко»</w:t>
              </w:r>
            </w:hyperlink>
          </w:p>
        </w:tc>
      </w:tr>
      <w:tr w:rsidR="001561D5" w:rsidTr="001561D5">
        <w:tc>
          <w:tcPr>
            <w:tcW w:w="3685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  <w:tc>
          <w:tcPr>
            <w:tcW w:w="5886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аппликацию «</w:t>
            </w:r>
            <w:hyperlink r:id="rId10" w:history="1">
              <w:r w:rsidRPr="001561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Скоро праздник к нам придет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61D5" w:rsidTr="001561D5">
        <w:tc>
          <w:tcPr>
            <w:tcW w:w="3685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5886" w:type="dxa"/>
          </w:tcPr>
          <w:p w:rsidR="001561D5" w:rsidRDefault="002F62DD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61D5" w:rsidRPr="00D64D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Загадки о животных</w:t>
              </w:r>
            </w:hyperlink>
          </w:p>
        </w:tc>
      </w:tr>
      <w:tr w:rsidR="001561D5" w:rsidTr="001561D5">
        <w:tc>
          <w:tcPr>
            <w:tcW w:w="3685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5886" w:type="dxa"/>
          </w:tcPr>
          <w:p w:rsidR="001561D5" w:rsidRDefault="002F62DD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61D5" w:rsidRPr="00A525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Лепим весенние цветы</w:t>
              </w:r>
            </w:hyperlink>
          </w:p>
        </w:tc>
      </w:tr>
      <w:tr w:rsidR="001561D5" w:rsidTr="001561D5">
        <w:tc>
          <w:tcPr>
            <w:tcW w:w="3685" w:type="dxa"/>
          </w:tcPr>
          <w:p w:rsidR="001561D5" w:rsidRDefault="001561D5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886" w:type="dxa"/>
          </w:tcPr>
          <w:p w:rsidR="001561D5" w:rsidRDefault="002F62DD" w:rsidP="001561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61D5" w:rsidRPr="00A525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Веселые подвижные игры</w:t>
              </w:r>
            </w:hyperlink>
            <w:r w:rsidR="00156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340E" w:rsidTr="001561D5">
        <w:tc>
          <w:tcPr>
            <w:tcW w:w="3685" w:type="dxa"/>
          </w:tcPr>
          <w:p w:rsidR="0086340E" w:rsidRPr="0038170D" w:rsidRDefault="0086340E" w:rsidP="005B09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886" w:type="dxa"/>
          </w:tcPr>
          <w:p w:rsidR="0086340E" w:rsidRPr="0038170D" w:rsidRDefault="002F62DD" w:rsidP="005B09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6340E" w:rsidRPr="00A653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Занимаемся спортом дома</w:t>
              </w:r>
            </w:hyperlink>
          </w:p>
        </w:tc>
      </w:tr>
      <w:tr w:rsidR="0086340E" w:rsidTr="001561D5">
        <w:tc>
          <w:tcPr>
            <w:tcW w:w="3685" w:type="dxa"/>
          </w:tcPr>
          <w:p w:rsidR="0086340E" w:rsidRDefault="0086340E" w:rsidP="005B09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886" w:type="dxa"/>
          </w:tcPr>
          <w:p w:rsidR="0086340E" w:rsidRDefault="002F62DD" w:rsidP="005B09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6340E" w:rsidRPr="00D64D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Подвижные игры дома</w:t>
              </w:r>
            </w:hyperlink>
          </w:p>
        </w:tc>
      </w:tr>
    </w:tbl>
    <w:p w:rsidR="005512B8" w:rsidRDefault="005512B8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2F62DD" w:rsidRDefault="002F62DD">
      <w:bookmarkStart w:id="0" w:name="_GoBack"/>
      <w:bookmarkEnd w:id="0"/>
    </w:p>
    <w:p w:rsidR="0086340E" w:rsidRDefault="0086340E" w:rsidP="0086340E">
      <w:pPr>
        <w:pStyle w:val="c1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lastRenderedPageBreak/>
        <w:t>Беседа с родителями 2 младшей группы.</w:t>
      </w:r>
    </w:p>
    <w:p w:rsidR="0086340E" w:rsidRDefault="0086340E" w:rsidP="0086340E">
      <w:pPr>
        <w:pStyle w:val="c1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«Семья. Семейный климат»</w:t>
      </w:r>
    </w:p>
    <w:p w:rsidR="0086340E" w:rsidRDefault="0086340E" w:rsidP="0086340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Вместе с ростом материального и культурного уровня современной семьи возрастает ее ответственность за воспитание детей. Родители – первые воспитатели и учителя ребенка, поэтому их роль в формировании личности растущего человека огромна.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В повседневном общении с родителями ребенок учится познавать мир, подражать взрослым, приобретать жизненный опыт, усваивать нормы поведения.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В семье ребенок приобретает первый социальный опыт, первые чувства гражданственности. Если родителям присуща активная жизненная позиция, проявляющаяся в широте интересов, то и ребенок, разделяя их настроение, приобщаясь к их делам и заботам, усваивает соответствующие нравственные нормы.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Поэтому родителям следует помнить, что воспитание ребенка и организация его жизни начинается, прежде всего, с воспитания самих себя, с организации жизни семьи, создания высоконравственных внутрисемейных отношений, обеспечивающих здоровый микроклимат. Никакая «мелочь», нарушающая эмоционально – нравственную атмосферу, не может не влиять на ребенка.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От семейного микроклимата во многом зависит эффективность педагогических воздействий: ребенок более податлив воспитательным влияниям, если растет в атмосфере дружбы, доверия, взаимных симпатий.</w:t>
      </w:r>
    </w:p>
    <w:p w:rsidR="0086340E" w:rsidRPr="0086340E" w:rsidRDefault="0086340E" w:rsidP="0086340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4"/>
          <w:sz w:val="32"/>
          <w:szCs w:val="32"/>
          <w:u w:val="single"/>
        </w:rPr>
        <w:t>Семья </w:t>
      </w:r>
      <w:r w:rsidRPr="0086340E">
        <w:rPr>
          <w:rStyle w:val="c6"/>
          <w:sz w:val="32"/>
          <w:szCs w:val="32"/>
        </w:rPr>
        <w:t>– это коллектив, члены которого взаимосвязаны определенными обязанностями. Будучи членом семейного коллектива, ребенок также вступает в систему существующих отношений, благодаря которым он постигает нормы общественного поведения.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Будет ли первоначальный опыт общения ребенка с взрослыми в системе отношений взрослые – ребенок положительным, зависит от того, какое положение он занимает в семейном коллективе. Если взрослые всё свое внимание концентрируют на том, чтобы удовлетворить любое желание, любой каприз ребенка создаются условия для процветания эгоцентризма.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 xml:space="preserve">Только там, где ребенок равноправный член семьи, где он причастен к делам ее, разделяет общие заботы, выполняет в меру </w:t>
      </w:r>
      <w:r w:rsidRPr="0086340E">
        <w:rPr>
          <w:rStyle w:val="c6"/>
          <w:sz w:val="32"/>
          <w:szCs w:val="32"/>
        </w:rPr>
        <w:lastRenderedPageBreak/>
        <w:t>своих возможностей определенные трудовые обязанности, создаются более благоприятные условия для формирования у него активной жизненной позиции.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Чтобы правильно воспитывать детей, необходимо понимать и учитывать психологические и индивидуальные особенности каждого ребенка.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Необходимо знать, что возможности маленького ребенка велики, но не безграничны. Ребенку дошкольного возраста на каждом этапе его развития присущи специфические особенности.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Склонность к подражанию, импульсивность, преобладание чувств над разумом, недостаточная способность к волевым усилиям, к самоконтролю собственных поступков, отсутствия жизненного опыта, стремление к самостоятельности, к открытию нового – всё это непременные спутники дошкольного детства.</w:t>
      </w:r>
    </w:p>
    <w:p w:rsidR="0086340E" w:rsidRPr="0086340E" w:rsidRDefault="0086340E" w:rsidP="0086340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4"/>
          <w:sz w:val="32"/>
          <w:szCs w:val="32"/>
          <w:u w:val="single"/>
        </w:rPr>
        <w:t>Дошкольный период детства</w:t>
      </w:r>
      <w:r w:rsidRPr="0086340E">
        <w:rPr>
          <w:rStyle w:val="c6"/>
          <w:sz w:val="32"/>
          <w:szCs w:val="32"/>
        </w:rPr>
        <w:t> – пора интенсивных накоплений физических, умственных и духовных сил. В это время происходит бурный рост всего организма, развитие мозга и связанное с этим усложнение процессов высшей нервной деятельности.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Ребенку пять лет.</w:t>
      </w:r>
    </w:p>
    <w:p w:rsidR="0086340E" w:rsidRPr="0086340E" w:rsidRDefault="0086340E" w:rsidP="0086340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i/>
          <w:iCs/>
          <w:sz w:val="32"/>
          <w:szCs w:val="32"/>
        </w:rPr>
        <w:t>«Мы старшие! »</w:t>
      </w:r>
      <w:r w:rsidRPr="0086340E">
        <w:rPr>
          <w:rStyle w:val="c6"/>
          <w:sz w:val="32"/>
          <w:szCs w:val="32"/>
        </w:rPr>
        <w:t>- говорят дети в старшей группе. Теперь в воспитателе они видят учителя. У будущего первоклассника интенсивно развиваются познавательные интересы, наблюдательность, любознательность, стремление к узнаванию нового. Он остро воспринимает события окружающей действительности, питающей его ум и чувства. В этом возрасте у ребенка уже должны быть сформированы любовь к труду, чувство ответственности за порученное, за собственное поведение, умение вести себя хорошо не только в присутствии взрослых, но и в их отсутствие.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proofErr w:type="gramStart"/>
      <w:r w:rsidRPr="0086340E">
        <w:rPr>
          <w:rStyle w:val="c6"/>
          <w:sz w:val="32"/>
          <w:szCs w:val="32"/>
        </w:rPr>
        <w:t>Нормальное развитие ребенка дошкольного возраста зависит от многих факторов, среди которых особенно важны, индивидуальные психофизиологические особенности и способности ребенка к усвоению нового; условия его жизни; родительская требовательность, которая, как известно, может либо ускорять развитие детей, либо, наоборот, тормозить; характер отношений взрослых с ребенком; общая семейная атмосфера; интересы взрослых членов семьи и др.</w:t>
      </w:r>
      <w:proofErr w:type="gramEnd"/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 xml:space="preserve">Чем старше ребенок, тем осознаннее становится его поведение. У старшего дошкольника поведение в большей степени подчинено </w:t>
      </w:r>
      <w:r w:rsidRPr="0086340E">
        <w:rPr>
          <w:rStyle w:val="c6"/>
          <w:sz w:val="32"/>
          <w:szCs w:val="32"/>
        </w:rPr>
        <w:lastRenderedPageBreak/>
        <w:t>контролю разума. У дошкольника обогатился жизненный опыт, он знает многие правила поведения, и благодаря развивающейся способности к волевым усилиям он может и должен сдерживать свои желания. Старшие дети уже могут властвовать собой, то есть, заставить себя делать не только то, что хочется, но и то, что надо, необходимо. Ведь им уже известны многие нравственные понятия, они понимают, что можно считать хорошим, а что плохим.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У любого ребенка можно сформировать лучшие черты характера. Хорошие успехи в учебе, труде, добрые, высокогуманные отношения с людьми доступны всем детям.</w:t>
      </w:r>
    </w:p>
    <w:p w:rsidR="0086340E" w:rsidRPr="0086340E" w:rsidRDefault="0086340E" w:rsidP="0086340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6"/>
          <w:sz w:val="32"/>
          <w:szCs w:val="32"/>
        </w:rPr>
        <w:t>Воспитание всегда творческий поиск, не терпящий бездумности и скороспелых решений. Взрослому приходится не только учитывать индивидуальные особенности ребенка, но и разбираться в побудительных мотивах его поступков, сложившейся ситуации, предвидя реакцию на тот или иной педагогический прием. Умение понимать ребенка, его состояние и мотивы поведения позволяет наиболее правильно определить соответствующий подход к нему.</w:t>
      </w:r>
    </w:p>
    <w:p w:rsidR="0086340E" w:rsidRPr="0086340E" w:rsidRDefault="0086340E" w:rsidP="0086340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340E">
        <w:rPr>
          <w:rStyle w:val="c7"/>
          <w:b/>
          <w:bCs/>
          <w:sz w:val="32"/>
          <w:szCs w:val="32"/>
        </w:rPr>
        <w:t>И еще:</w:t>
      </w:r>
      <w:r w:rsidRPr="0086340E">
        <w:rPr>
          <w:rStyle w:val="c6"/>
          <w:sz w:val="32"/>
          <w:szCs w:val="32"/>
        </w:rPr>
        <w:t> в любых самых сложных и острых педагогических ситуациях родители должны считаться с чувством собственного достоинства маленького человека, видеть в нем развивающуюся личность, стремиться к взаимопониманию, основанному на уважении и доверии, быть справедливыми в оценках его поступков; в своих требованиях к ребенку всегда оставаться доброжелательными, помнить о роли примера в воспитании и потому быть всегда и во всем образцом для детей.</w:t>
      </w:r>
    </w:p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/>
    <w:p w:rsidR="0086340E" w:rsidRDefault="0086340E" w:rsidP="00863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Беседа с родителями на тему «Как бороться с капризами?»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6340E" w:rsidRDefault="0086340E" w:rsidP="0086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беседы: </w:t>
      </w:r>
      <w:r w:rsidRPr="0086340E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обмену мнениями по актуальным для них вопросам взаимоотношений с капризным ребенком.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6340E" w:rsidRPr="0086340E" w:rsidRDefault="0086340E" w:rsidP="0086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Вступление. 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на актуальную тему для многих родителей – «Как бороться с капризами?».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Каприз — это прихоть, необоснованное сопротивление требованиям взрослых и стремление настоять на своем. Т.е. то, что требует ребенок, мало того, что не является необходимым, так может быть и опасным для его жизни. Например, желание включать плиту. Когда мама запрещает, это делать, малыш может разрыдаться, упасть на пол, топать ногами и махать руками — это он, каприз. Как себя вести с ребенком при капризах? 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трехлетнего ребенка такова, что у него возникает много желаний, которые очень быстро меняются. Но взрослому совсем не обязательно каждое из них удовлетворять! Объясните в таком случае, почему вы не можете выполнить какую-то его просьбу. Постепенное приучение ребенка к некоторому самоограничению формирует «тормозные» процессы. Старайтесь не сердиться на капризы ребенка, иногда взрослый сам приучает сына или дочь слушаться только после окрика! Не доводите его до исступления. Уже к двум годам малыш приобретает систему социальных навыков, которые использует в отношениях с людьми. Он знает, что значат угрозы или требования матери: пустые ли это слова, которые можно проигнорировать, сразу же надо выполнять ее указания или можно подождать…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Чаще всего дети капризничают в семьях, где между взрослыми нет; согласованности и последовательности в запретах. Капризы, как правило, связаны с потребностью в общении, точнее, с невозможностью удовлетворять эту потребность. Как бороться с капризами?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Вопросы:</w:t>
      </w:r>
    </w:p>
    <w:p w:rsidR="0086340E" w:rsidRPr="0086340E" w:rsidRDefault="0086340E" w:rsidP="0086340E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чаще всего выражается каприз вашего ребёнка?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Комментарии педагога: </w:t>
      </w:r>
      <w:proofErr w:type="gramStart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</w:t>
      </w:r>
      <w:proofErr w:type="gramEnd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важно, различать каприз и истерику от детского горя, испуга, огорчения. Дело ещё в том, что часто мы взрослые не понимаем неожиданных слез и криков ребенка, принимая их за банальный каприз. Остановитесь на минуточку. Оглянитесь вокруг. Спросите своего ребенка (если он уже говорит) в чем дело? Прислушайтесь, к себе… Может он испугался чего-то, чего вы не поняли, не заметили. Например, тень на асфальте или проходящего дядю, который широко улыбнулся вашему малышу и тем самым привел его в ужас. Тут нужно устранить причину и тогда не будет слез.</w:t>
      </w:r>
    </w:p>
    <w:p w:rsidR="0086340E" w:rsidRPr="0086340E" w:rsidRDefault="0086340E" w:rsidP="0086340E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реагируете на капризы своего ребёнка?</w:t>
      </w:r>
    </w:p>
    <w:p w:rsidR="0086340E" w:rsidRPr="0086340E" w:rsidRDefault="0086340E" w:rsidP="008634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Комментарии педагога: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себя уже давно взяла на вооружения четыре правила.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Как себя вести с ребенком при капризах?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1. Разговаривать спокойно, без эмоции. Обычно это происходило так. Малыш 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упал на пол, стучит кулаками и ногами. Присаживаюсь рядом, обращаюсь по имени, спрашиваю, в чем дело. Уточняю, что его огорчило. Проговариваю вслух все возможные варианты. Иногда этого достаточно, чтобы ребенок начал успокаиваться (проверено на детях от года до четырех лет).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Если это не помогло, то прошу его встать, подойти ко мне или пойти со мной. Чаще всего слезы прекращались после того, как я вставала и говорила: «Я иду на кухню, буду ждать тебя там». Малыш, практически сразу вставал и шел со мной.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Еще можно ребенка просто отвлечь, сказав: «Ой, смотри, что это?» И дать игрушку или книжку. Если Вы на улице, то показать птичку или собачку. Да всё, что угодно! Главное переключить внимание!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4. Никогда не отступать от принятого решения. Говорят «нет», нельзя говорить «да» (почти все капризы и истерики — это следствие запрета). Будьте последовательны. Если вы меняете свое решение, то, скорее всего капризы и истерики будут сопровождать вас и вашего ребенка ещё долгое время. Ведь, если после </w:t>
      </w:r>
      <w:proofErr w:type="gramStart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proofErr w:type="gramEnd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да, значит на самом деле это можно! А вы из каких-то своих непонятных взрослых причуд запрещаете малышу то, что можно.</w:t>
      </w:r>
    </w:p>
    <w:p w:rsidR="0086340E" w:rsidRPr="0086340E" w:rsidRDefault="0086340E" w:rsidP="0086340E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ли всегда говорить ребёнку «нет»?</w:t>
      </w:r>
    </w:p>
    <w:p w:rsidR="0086340E" w:rsidRPr="0086340E" w:rsidRDefault="0086340E" w:rsidP="008634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Комментарии педагога: 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 правил для слова «нет»: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Помните, вы не можете всегда говорить «нет». Нельзя совершенно на всё отвечать ребенку простым и лаконичным запретом.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Как уже было написано, говоря «нет», нельзя говорить «да».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Говорить «нет» — это тяжелая работа.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Объясняйте слово «нет», только если уверенны, что ваши объяснения будут понятны ребенку.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«Нет» — это слово, которое всегда произносится нейтрально!</w:t>
      </w:r>
    </w:p>
    <w:p w:rsidR="0086340E" w:rsidRPr="0086340E" w:rsidRDefault="0086340E" w:rsidP="0086340E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Arial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ли игнорировать капризы (истерику) ребёнка?</w:t>
      </w:r>
    </w:p>
    <w:p w:rsidR="0086340E" w:rsidRPr="0086340E" w:rsidRDefault="0086340E" w:rsidP="008634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Комментарии педагога: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Игнорировать истерику. Это как?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Часто встречаю такую рекомендацию при капризах и истериках ребенка: игнорируйте истерику.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Мне бы очень хотелось отметить немаловажный факт: истерика и ребенок — это разные вещи. Почему я это пишу? Читая комментарии к статьям с подобными рекомендациями, понимаю, что для многих мам непонятно, что значит игнорировать истерику. Почему-то истерика и ребенок оказываются одним и тем же.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Моё личное мнение: если вы приняли позицию игнорирования истерики, с ребенком нужно продолжать разговаривать. Потому, что вы игнорируете его поведенческую реакцию, а не его самого. Т.е. вы можете всё так же вести с ним беседу, просить, что-то сделать, продолжать заниматься своим делом. Главное делать это так, как будто ничего не происходит. Ребенок не должен получить на свою истерику эмоционального отклика. Т.е. вы не сюсюкаете с ним и не говорите раздраженно, не повышаете голос. Только в этом случае можно сказать, что вы игнорируете истерику. Если же, вы перестаете на </w:t>
      </w: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время криков говорить с ребенком, делаете вид, что его нет — игнорируется не истерика, а чадо. Такое игнорирование может только усугубить ситуацию.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Рекомендации родителям.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запомнить, что  каприз — это эмоциональное давление на взрослого, попытка заставить родителей сделать так, как хочется ребенку.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взрослые понимали, что происходит с их ребенком, и правильно вели себя в ответ на детские капризы и истерики.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не надо бояться капризного поведения своего ребенка. К детским капризам нужно относиться с пониманием, но при этом не делать никаких уступок. Если вы уступите один раз, потом еще и еще, то у ребенка сформируется неверное представление о том, как нужно добиваться своего. Как опять же утверждает Р. </w:t>
      </w:r>
      <w:proofErr w:type="spellStart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Кашапов</w:t>
      </w:r>
      <w:proofErr w:type="spellEnd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«Капризы, как явление, легче пресечь на первой, второй, третьей, десятой выходке, чем на пятидесятой или сотой. Пока ребенок еще маленький и не вошел в раж, а делает только попытки, можно прекратить развитие этого явления».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1: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уступайте под действием истерик, потому что их цель — оказав давление на взрослых, получить желаемое. Попробуйте разобраться, когда и по какой причине ребенок впадает в такое состояние, и на основе этих выводов постарайтесь просто такого впредь не допускать.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примеру, если вы понимаете, что ребенок не настроен в ближайший момент </w:t>
      </w:r>
      <w:proofErr w:type="gramStart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</w:t>
      </w:r>
      <w:proofErr w:type="gramEnd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сам, хоть и умеет это делать, то не надо настаивать. Лучше сразу покормить его, не провоцируя капризы, чем выдержать его истерику и. в результате, оставить ребенка без еды? продолжая настаивать на своем.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2: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Понаблюдайте за собой: может быть, вы слишком часто говорите слова «нет» и «нельзя». Безусловно, ребенок должен четко знать границы </w:t>
      </w:r>
      <w:proofErr w:type="gramStart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дозволенного</w:t>
      </w:r>
      <w:proofErr w:type="gramEnd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при этом эффективнее будет, если вы чаще начнете обозначать, что именно ему «можно». Например, вместо фразы «Нельзя кошку дергать за хвост!» лучше скажите: «Кошку можно гладить. Вот так». Или вместо того, чтобы запрещать трогать утюг, научите малыша им пользоваться (правильно брать за ручку и т.д.). Цель одна и та же — обезопасить ребенка, а вот эмоциональная окраска слов и действий различная.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3: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просьбы ребенка отвечайте четко и определенно. Никаких уклончивых ответов, иначе он будет добиваться своего капризами и истерикой. Вместо слов «Я бы тебе разрешила съесть конфету, только мама не велела» правильнее сказать: «Тебе нельзя брать конфеты. Можно взять печенье».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4: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теряйте самообладания! Иногда случается так, что взрослые начинают сердиться и ругаться, нагнетая обстановку. Сохраняйте спокойствие, способность думать и контролировать себя. Не кричите, а. наоборот, специально говорите как можно тише. Если вы разговаривали, продолжайте говорить в спокойном тоне. Помните: вы являетесь образцом для ребенка!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Совет 5: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истерик не старайтесь что-то объяснить: ребенок в это время все равно ничего не слышит. Просто ждите! Можно использовать метод «безразличия»: продолжайте заниматься своими делами, незаметно наблюдая за ним. Но обязательно обезопасьте ребенка, проверив окружающую обстановку, чтобы он себе не навредил. Так или иначе, истерика пройдет сама собой.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6:</w:t>
      </w:r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истерика пройдет, постарайтесь сразу забыть про нее и простить ребенка. Не напоминайте об этом, не читайте нравоучений и морали, не настаивайте на извинении и прощении. Лучше проанализируйте ситуацию. </w:t>
      </w:r>
      <w:proofErr w:type="gramStart"/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истерики могут быть: голод, холод, болезнь, усталость, недосыпание, перевозбуждение, семейные и бытовые проблемы, беспокойство родителей и т.д.</w:t>
      </w:r>
      <w:proofErr w:type="gramEnd"/>
    </w:p>
    <w:p w:rsidR="0086340E" w:rsidRPr="0086340E" w:rsidRDefault="0086340E" w:rsidP="0086340E">
      <w:pPr>
        <w:shd w:val="clear" w:color="auto" w:fill="FFFFFF"/>
        <w:spacing w:after="0" w:line="240" w:lineRule="auto"/>
        <w:ind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не было капризов, учите ребенка выражать свои желания словами. Объясняйте, что люди выражают свои потребности, не крича, не падая на пол, не кусаясь, а спокойно высказывая друг другу свои просьбы.</w:t>
      </w:r>
    </w:p>
    <w:p w:rsidR="0086340E" w:rsidRPr="0086340E" w:rsidRDefault="0086340E" w:rsidP="008634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3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Подведение итогов беседы.</w:t>
      </w:r>
    </w:p>
    <w:p w:rsidR="0086340E" w:rsidRDefault="0086340E"/>
    <w:sectPr w:rsidR="0086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36B"/>
    <w:multiLevelType w:val="multilevel"/>
    <w:tmpl w:val="5CC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50750"/>
    <w:multiLevelType w:val="multilevel"/>
    <w:tmpl w:val="6B62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C2AC1"/>
    <w:multiLevelType w:val="multilevel"/>
    <w:tmpl w:val="ADF6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E0B8C"/>
    <w:multiLevelType w:val="multilevel"/>
    <w:tmpl w:val="6FBC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E4E27"/>
    <w:multiLevelType w:val="multilevel"/>
    <w:tmpl w:val="C36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81"/>
    <w:rsid w:val="001561D5"/>
    <w:rsid w:val="002F62DD"/>
    <w:rsid w:val="0038170D"/>
    <w:rsid w:val="005512B8"/>
    <w:rsid w:val="0086340E"/>
    <w:rsid w:val="00A525F8"/>
    <w:rsid w:val="00A65304"/>
    <w:rsid w:val="00AF5081"/>
    <w:rsid w:val="00D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17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170D"/>
    <w:rPr>
      <w:color w:val="800080" w:themeColor="followedHyperlink"/>
      <w:u w:val="single"/>
    </w:rPr>
  </w:style>
  <w:style w:type="paragraph" w:customStyle="1" w:styleId="c15">
    <w:name w:val="c15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340E"/>
  </w:style>
  <w:style w:type="paragraph" w:customStyle="1" w:styleId="c2">
    <w:name w:val="c2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340E"/>
  </w:style>
  <w:style w:type="paragraph" w:customStyle="1" w:styleId="c11">
    <w:name w:val="c11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340E"/>
  </w:style>
  <w:style w:type="paragraph" w:customStyle="1" w:styleId="c3">
    <w:name w:val="c3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3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17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170D"/>
    <w:rPr>
      <w:color w:val="800080" w:themeColor="followedHyperlink"/>
      <w:u w:val="single"/>
    </w:rPr>
  </w:style>
  <w:style w:type="paragraph" w:customStyle="1" w:styleId="c15">
    <w:name w:val="c15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340E"/>
  </w:style>
  <w:style w:type="paragraph" w:customStyle="1" w:styleId="c2">
    <w:name w:val="c2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340E"/>
  </w:style>
  <w:style w:type="paragraph" w:customStyle="1" w:styleId="c11">
    <w:name w:val="c11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340E"/>
  </w:style>
  <w:style w:type="paragraph" w:customStyle="1" w:styleId="c3">
    <w:name w:val="c3"/>
    <w:basedOn w:val="a"/>
    <w:rsid w:val="008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a05ftF0Uc" TargetMode="External"/><Relationship Id="rId13" Type="http://schemas.openxmlformats.org/officeDocument/2006/relationships/hyperlink" Target="https://www.youtube.com/watch?v=IRhMBSe7o-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540021521706186802&amp;text=&#1102;&#1090;&#1091;&#1073;%20&#1087;&#1086;&#1079;&#1085;&#1072;&#1074;&#1072;&#1090;&#1077;&#1083;&#1100;&#1085;&#1099;&#1081;%20&#1092;&#1080;&#1083;&#1100;&#1084;%20&#1079;&#1072;&#1095;&#1077;&#1084;%20&#1073;&#1077;&#1088;&#1077;&#1095;&#1100;%20&#1087;&#1088;&#1080;&#1088;&#1086;&#1076;&#1091;&amp;path=wizard&amp;parent-reqid=1589792881940274-1575307466377392772400291-production-app-host-vla-web-yp-139&amp;redircnt=1589792888.1" TargetMode="External"/><Relationship Id="rId12" Type="http://schemas.openxmlformats.org/officeDocument/2006/relationships/hyperlink" Target="https://www.youtube.com/watch?v=kWvyBA5w-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298815089394630148&amp;text=&#1102;&#1090;&#1091;&#1073;%20&#1087;&#1077;&#1089;&#1077;&#1085;&#1082;&#1072;%20&#1079;&#1072;&#1088;&#1103;&#1076;&#1082;&#1072;&amp;path=wizard&amp;parent-reqid=1589792714595254-201919290146181682800183-production-app-host-man-web-yp-45&amp;redircnt=1589792720.1" TargetMode="External"/><Relationship Id="rId11" Type="http://schemas.openxmlformats.org/officeDocument/2006/relationships/hyperlink" Target="https://www.youtube.com/watch?v=hs5WWFHPO-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lcqLLGqsso" TargetMode="External"/><Relationship Id="rId10" Type="http://schemas.openxmlformats.org/officeDocument/2006/relationships/hyperlink" Target="https://www.youtube.com/watch?v=_XT8syOtr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WCJa8Xb1q0" TargetMode="External"/><Relationship Id="rId14" Type="http://schemas.openxmlformats.org/officeDocument/2006/relationships/hyperlink" Target="https://yandex.ru/video/preview/?filmId=1189660639861144426&amp;text=&#1092;&#1080;&#1079;&#1080;&#1095;&#1077;&#1089;&#1082;&#1086;&#1077;+&#1088;&#1072;&#1079;&#1074;&#1080;&#1090;&#1080;&#1077;+2+&#1084;&#1083;&#1072;&#1076;&#1096;&#1072;&#1103;+&#1075;&#1088;&#1091;&#1087;&#1087;&#1072;+&#1079;&#1072;&#1085;&#1103;&#1090;&#1080;&#1103;+&#1089;+&#1084;&#1103;&#1095;&#1086;&#1084;+&#1076;&#1086;&#108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2020-05-18T08:02:00Z</dcterms:created>
  <dcterms:modified xsi:type="dcterms:W3CDTF">2020-05-19T14:32:00Z</dcterms:modified>
</cp:coreProperties>
</file>